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CDAD" w14:textId="277D4652" w:rsidR="001260CE" w:rsidRPr="00B365AE" w:rsidRDefault="000B6692" w:rsidP="00410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SOUTH FRANKLIN TOWNSHIP</w:t>
      </w:r>
      <w:r w:rsidR="00410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81C">
        <w:rPr>
          <w:rFonts w:ascii="Times New Roman" w:hAnsi="Times New Roman" w:cs="Times New Roman"/>
          <w:b/>
          <w:sz w:val="24"/>
          <w:szCs w:val="24"/>
        </w:rPr>
        <w:t>PUBLIC MEETING</w:t>
      </w:r>
    </w:p>
    <w:p w14:paraId="14312A19" w14:textId="7A60C580" w:rsidR="00B365AE" w:rsidRPr="00B365AE" w:rsidRDefault="00815061" w:rsidP="00A0081C">
      <w:pPr>
        <w:jc w:val="both"/>
        <w:rPr>
          <w:rFonts w:ascii="Times New Roman" w:hAnsi="Times New Roman" w:cs="Times New Roman"/>
          <w:sz w:val="24"/>
          <w:szCs w:val="24"/>
        </w:rPr>
      </w:pPr>
      <w:r w:rsidRPr="00B365AE">
        <w:rPr>
          <w:rFonts w:ascii="Times New Roman" w:hAnsi="Times New Roman" w:cs="Times New Roman"/>
          <w:sz w:val="24"/>
          <w:szCs w:val="24"/>
        </w:rPr>
        <w:t xml:space="preserve">Notice is hereby given by the </w:t>
      </w:r>
      <w:r w:rsidR="00D45562">
        <w:rPr>
          <w:rFonts w:ascii="Times New Roman" w:hAnsi="Times New Roman" w:cs="Times New Roman"/>
          <w:sz w:val="24"/>
          <w:szCs w:val="24"/>
        </w:rPr>
        <w:t>Board of Supervisors</w:t>
      </w:r>
      <w:r w:rsidR="000B6692">
        <w:rPr>
          <w:rFonts w:ascii="Times New Roman" w:hAnsi="Times New Roman" w:cs="Times New Roman"/>
          <w:sz w:val="24"/>
          <w:szCs w:val="24"/>
        </w:rPr>
        <w:t xml:space="preserve"> of South Franklin Township, Washington County</w:t>
      </w:r>
      <w:r w:rsidRPr="00B365AE">
        <w:rPr>
          <w:rFonts w:ascii="Times New Roman" w:hAnsi="Times New Roman" w:cs="Times New Roman"/>
          <w:sz w:val="24"/>
          <w:szCs w:val="24"/>
        </w:rPr>
        <w:t xml:space="preserve"> of </w:t>
      </w:r>
      <w:r w:rsidR="00D45562">
        <w:rPr>
          <w:rFonts w:ascii="Times New Roman" w:hAnsi="Times New Roman" w:cs="Times New Roman"/>
          <w:sz w:val="24"/>
          <w:szCs w:val="24"/>
        </w:rPr>
        <w:t xml:space="preserve">a </w:t>
      </w:r>
      <w:r w:rsidR="00A0081C">
        <w:rPr>
          <w:rFonts w:ascii="Times New Roman" w:hAnsi="Times New Roman" w:cs="Times New Roman"/>
          <w:sz w:val="24"/>
          <w:szCs w:val="24"/>
        </w:rPr>
        <w:t xml:space="preserve">PUBLIC MEETING </w:t>
      </w:r>
      <w:r w:rsidR="00AC16B9">
        <w:rPr>
          <w:rFonts w:ascii="Times New Roman" w:hAnsi="Times New Roman" w:cs="Times New Roman"/>
          <w:sz w:val="24"/>
          <w:szCs w:val="24"/>
        </w:rPr>
        <w:t xml:space="preserve">on Thursday, September 12, 2024 at 6:30pm at the South Franklin Township Office at 100 Municipal Road, Washington, PA 15301 </w:t>
      </w:r>
      <w:r w:rsidR="00A0081C">
        <w:rPr>
          <w:rFonts w:ascii="Times New Roman" w:hAnsi="Times New Roman" w:cs="Times New Roman"/>
          <w:sz w:val="24"/>
          <w:szCs w:val="24"/>
        </w:rPr>
        <w:t>regarding the potential</w:t>
      </w:r>
      <w:r w:rsidR="005010A2">
        <w:rPr>
          <w:rFonts w:ascii="Times New Roman" w:hAnsi="Times New Roman" w:cs="Times New Roman"/>
          <w:sz w:val="24"/>
          <w:szCs w:val="24"/>
        </w:rPr>
        <w:t xml:space="preserve"> zoning change of the R-2 Medium Density Re</w:t>
      </w:r>
      <w:r w:rsidR="00AC16B9">
        <w:rPr>
          <w:rFonts w:ascii="Times New Roman" w:hAnsi="Times New Roman" w:cs="Times New Roman"/>
          <w:sz w:val="24"/>
          <w:szCs w:val="24"/>
        </w:rPr>
        <w:t>sidential zoning district to allow chickens</w:t>
      </w:r>
      <w:r w:rsidR="006632F0">
        <w:rPr>
          <w:rFonts w:ascii="Times New Roman" w:hAnsi="Times New Roman" w:cs="Times New Roman"/>
          <w:sz w:val="24"/>
          <w:szCs w:val="24"/>
        </w:rPr>
        <w:t xml:space="preserve"> and/or other non-commercial keeping of farm animals.</w:t>
      </w:r>
    </w:p>
    <w:p w14:paraId="3D28AA98" w14:textId="77777777" w:rsidR="00B365AE" w:rsidRDefault="00B365AE" w:rsidP="00B365AE"/>
    <w:p w14:paraId="5C2554D2" w14:textId="77777777" w:rsidR="00B365AE" w:rsidRDefault="00B365AE"/>
    <w:p w14:paraId="1F33E0B2" w14:textId="77777777" w:rsidR="001260CE" w:rsidRDefault="001260CE"/>
    <w:sectPr w:rsidR="00126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CE"/>
    <w:rsid w:val="00050549"/>
    <w:rsid w:val="00062124"/>
    <w:rsid w:val="00091703"/>
    <w:rsid w:val="000B6692"/>
    <w:rsid w:val="001260CE"/>
    <w:rsid w:val="002D713B"/>
    <w:rsid w:val="00310E15"/>
    <w:rsid w:val="0041000B"/>
    <w:rsid w:val="00475AC3"/>
    <w:rsid w:val="005010A2"/>
    <w:rsid w:val="006632F0"/>
    <w:rsid w:val="006C568C"/>
    <w:rsid w:val="0073696B"/>
    <w:rsid w:val="00815061"/>
    <w:rsid w:val="0081757F"/>
    <w:rsid w:val="008B708F"/>
    <w:rsid w:val="009F4E0A"/>
    <w:rsid w:val="00A0081C"/>
    <w:rsid w:val="00AC16B9"/>
    <w:rsid w:val="00AC215D"/>
    <w:rsid w:val="00B365AE"/>
    <w:rsid w:val="00B41BF1"/>
    <w:rsid w:val="00BD475E"/>
    <w:rsid w:val="00D45562"/>
    <w:rsid w:val="00DF463D"/>
    <w:rsid w:val="00E3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5C5E"/>
  <w15:docId w15:val="{BA2E6F79-74E9-4045-93E8-C75B47F4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PSATS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Korn</dc:creator>
  <cp:lastModifiedBy>Tyler Linck</cp:lastModifiedBy>
  <cp:revision>2</cp:revision>
  <dcterms:created xsi:type="dcterms:W3CDTF">2024-08-07T15:05:00Z</dcterms:created>
  <dcterms:modified xsi:type="dcterms:W3CDTF">2024-08-07T15:05:00Z</dcterms:modified>
</cp:coreProperties>
</file>