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FA1D" w14:textId="5ECDAF77" w:rsidR="00EA45DF" w:rsidRPr="005D4023" w:rsidRDefault="009C2522" w:rsidP="00D63C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0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9FC21F" wp14:editId="60B377DC">
            <wp:extent cx="2391633" cy="1095375"/>
            <wp:effectExtent l="0" t="0" r="8890" b="0"/>
            <wp:docPr id="124715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315" cy="110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C81AC" w14:textId="77777777" w:rsidR="00982BAD" w:rsidRPr="005D4023" w:rsidRDefault="00982BAD" w:rsidP="00B03E97">
      <w:pPr>
        <w:spacing w:after="0"/>
        <w:rPr>
          <w:sz w:val="24"/>
          <w:szCs w:val="24"/>
        </w:rPr>
      </w:pPr>
    </w:p>
    <w:p w14:paraId="4509297D" w14:textId="2EDEAC75" w:rsidR="00793753" w:rsidRPr="00F70128" w:rsidRDefault="00793753" w:rsidP="00436D23">
      <w:pPr>
        <w:spacing w:after="0"/>
        <w:jc w:val="center"/>
        <w:rPr>
          <w:sz w:val="28"/>
          <w:szCs w:val="28"/>
          <w:u w:val="single"/>
        </w:rPr>
      </w:pPr>
      <w:r w:rsidRPr="00F70128">
        <w:rPr>
          <w:sz w:val="28"/>
          <w:szCs w:val="28"/>
          <w:u w:val="single"/>
        </w:rPr>
        <w:t xml:space="preserve">REQUEST FROM THE </w:t>
      </w:r>
      <w:r w:rsidR="009C2522" w:rsidRPr="00F70128">
        <w:rPr>
          <w:sz w:val="28"/>
          <w:szCs w:val="28"/>
          <w:u w:val="single"/>
        </w:rPr>
        <w:t>BOARD OF SUPERVISORS</w:t>
      </w:r>
    </w:p>
    <w:p w14:paraId="47E24A32" w14:textId="77777777" w:rsidR="002A3712" w:rsidRPr="005D4023" w:rsidRDefault="002A3712" w:rsidP="00436D23">
      <w:pPr>
        <w:spacing w:after="0"/>
        <w:jc w:val="center"/>
        <w:rPr>
          <w:sz w:val="24"/>
          <w:szCs w:val="24"/>
          <w:u w:val="single"/>
        </w:rPr>
      </w:pPr>
    </w:p>
    <w:p w14:paraId="0850CB63" w14:textId="3565719A" w:rsidR="00296259" w:rsidRPr="005D4023" w:rsidRDefault="00436D23" w:rsidP="00296259">
      <w:pPr>
        <w:spacing w:after="0"/>
        <w:jc w:val="both"/>
        <w:rPr>
          <w:sz w:val="24"/>
          <w:szCs w:val="24"/>
        </w:rPr>
      </w:pPr>
      <w:r w:rsidRPr="005D4023">
        <w:rPr>
          <w:sz w:val="24"/>
          <w:szCs w:val="24"/>
        </w:rPr>
        <w:t>The 20</w:t>
      </w:r>
      <w:r w:rsidR="006A7B5C" w:rsidRPr="005D4023">
        <w:rPr>
          <w:sz w:val="24"/>
          <w:szCs w:val="24"/>
        </w:rPr>
        <w:t>2</w:t>
      </w:r>
      <w:r w:rsidR="002A3712" w:rsidRPr="005D4023">
        <w:rPr>
          <w:sz w:val="24"/>
          <w:szCs w:val="24"/>
        </w:rPr>
        <w:t>5 Event Schedule is upon</w:t>
      </w:r>
      <w:r w:rsidR="00365594" w:rsidRPr="005D4023">
        <w:rPr>
          <w:sz w:val="24"/>
          <w:szCs w:val="24"/>
        </w:rPr>
        <w:t xml:space="preserve"> us, and the first even</w:t>
      </w:r>
      <w:r w:rsidR="00094E1E" w:rsidRPr="005D4023">
        <w:rPr>
          <w:sz w:val="24"/>
          <w:szCs w:val="24"/>
        </w:rPr>
        <w:t>t</w:t>
      </w:r>
      <w:r w:rsidR="00365594" w:rsidRPr="005D4023">
        <w:rPr>
          <w:sz w:val="24"/>
          <w:szCs w:val="24"/>
        </w:rPr>
        <w:t xml:space="preserve"> of the year is the annual Easter Egg Hunt</w:t>
      </w:r>
      <w:r w:rsidR="005D4023">
        <w:rPr>
          <w:sz w:val="24"/>
          <w:szCs w:val="24"/>
        </w:rPr>
        <w:t xml:space="preserve"> (</w:t>
      </w:r>
      <w:r w:rsidR="00C412F5">
        <w:rPr>
          <w:sz w:val="24"/>
          <w:szCs w:val="24"/>
        </w:rPr>
        <w:t>Saturday, April 19, 2025)</w:t>
      </w:r>
      <w:r w:rsidR="00365594" w:rsidRPr="005D4023">
        <w:rPr>
          <w:sz w:val="24"/>
          <w:szCs w:val="24"/>
        </w:rPr>
        <w:t xml:space="preserve"> in the Township Park (100 Municipal Road, Washington, PA 15301). </w:t>
      </w:r>
      <w:r w:rsidR="00094E1E" w:rsidRPr="005D4023">
        <w:rPr>
          <w:sz w:val="24"/>
          <w:szCs w:val="24"/>
        </w:rPr>
        <w:t>Every year the Township holds an</w:t>
      </w:r>
      <w:r w:rsidR="00D25182">
        <w:rPr>
          <w:sz w:val="24"/>
          <w:szCs w:val="24"/>
        </w:rPr>
        <w:t xml:space="preserve"> </w:t>
      </w:r>
      <w:r w:rsidR="00094E1E" w:rsidRPr="005D4023">
        <w:rPr>
          <w:sz w:val="24"/>
          <w:szCs w:val="24"/>
        </w:rPr>
        <w:t>Easter Egg Hunt which attracts anywhere from 50-100 children</w:t>
      </w:r>
      <w:r w:rsidR="005705DC" w:rsidRPr="005D4023">
        <w:rPr>
          <w:sz w:val="24"/>
          <w:szCs w:val="24"/>
        </w:rPr>
        <w:t xml:space="preserve">. </w:t>
      </w:r>
      <w:r w:rsidR="00296259" w:rsidRPr="005D4023">
        <w:rPr>
          <w:sz w:val="24"/>
          <w:szCs w:val="24"/>
        </w:rPr>
        <w:t>This event has become a beloved tradition in our community, bringing families together for a fun-filled day of activities</w:t>
      </w:r>
      <w:r w:rsidR="0019462F" w:rsidRPr="005D4023">
        <w:rPr>
          <w:sz w:val="24"/>
          <w:szCs w:val="24"/>
        </w:rPr>
        <w:t xml:space="preserve"> and the </w:t>
      </w:r>
      <w:r w:rsidR="00296259" w:rsidRPr="005D4023">
        <w:rPr>
          <w:sz w:val="24"/>
          <w:szCs w:val="24"/>
        </w:rPr>
        <w:t>exciting Easter egg hunt for children of all ages.</w:t>
      </w:r>
    </w:p>
    <w:p w14:paraId="15AEBE16" w14:textId="77777777" w:rsidR="0019462F" w:rsidRPr="005D4023" w:rsidRDefault="0019462F" w:rsidP="00296259">
      <w:pPr>
        <w:spacing w:after="0"/>
        <w:jc w:val="both"/>
        <w:rPr>
          <w:sz w:val="24"/>
          <w:szCs w:val="24"/>
        </w:rPr>
      </w:pPr>
    </w:p>
    <w:p w14:paraId="1E973DCE" w14:textId="37A2AF14" w:rsidR="00296259" w:rsidRPr="005D4023" w:rsidRDefault="00296259" w:rsidP="00296259">
      <w:pPr>
        <w:spacing w:after="0"/>
        <w:jc w:val="both"/>
        <w:rPr>
          <w:sz w:val="24"/>
          <w:szCs w:val="24"/>
        </w:rPr>
      </w:pPr>
      <w:r w:rsidRPr="00296259">
        <w:rPr>
          <w:sz w:val="24"/>
          <w:szCs w:val="24"/>
        </w:rPr>
        <w:t>To make this event a success and ensure it remains accessible to everyone, we are seeking donations and</w:t>
      </w:r>
      <w:r w:rsidR="00C412F5">
        <w:rPr>
          <w:sz w:val="24"/>
          <w:szCs w:val="24"/>
        </w:rPr>
        <w:t>/or</w:t>
      </w:r>
      <w:r w:rsidRPr="00296259">
        <w:rPr>
          <w:sz w:val="24"/>
          <w:szCs w:val="24"/>
        </w:rPr>
        <w:t xml:space="preserve"> sponsorships from generous local businesses like yours. We would be honored if </w:t>
      </w:r>
      <w:r w:rsidR="009C730B" w:rsidRPr="005D4023">
        <w:rPr>
          <w:sz w:val="24"/>
          <w:szCs w:val="24"/>
        </w:rPr>
        <w:t xml:space="preserve">your company </w:t>
      </w:r>
      <w:r w:rsidR="005D4023" w:rsidRPr="005D4023">
        <w:rPr>
          <w:sz w:val="24"/>
          <w:szCs w:val="24"/>
        </w:rPr>
        <w:t>could</w:t>
      </w:r>
      <w:r w:rsidR="009C730B" w:rsidRPr="005D4023">
        <w:rPr>
          <w:sz w:val="24"/>
          <w:szCs w:val="24"/>
        </w:rPr>
        <w:t xml:space="preserve"> participate or donat</w:t>
      </w:r>
      <w:r w:rsidR="00105FDD">
        <w:rPr>
          <w:sz w:val="24"/>
          <w:szCs w:val="24"/>
        </w:rPr>
        <w:t>e</w:t>
      </w:r>
      <w:r w:rsidR="009C730B" w:rsidRPr="005D4023">
        <w:rPr>
          <w:sz w:val="24"/>
          <w:szCs w:val="24"/>
        </w:rPr>
        <w:t xml:space="preserve"> in </w:t>
      </w:r>
      <w:r w:rsidRPr="00296259">
        <w:rPr>
          <w:sz w:val="24"/>
          <w:szCs w:val="24"/>
        </w:rPr>
        <w:t xml:space="preserve">which </w:t>
      </w:r>
      <w:r w:rsidR="009C730B" w:rsidRPr="005D4023">
        <w:rPr>
          <w:sz w:val="24"/>
          <w:szCs w:val="24"/>
        </w:rPr>
        <w:t xml:space="preserve">the funds </w:t>
      </w:r>
      <w:r w:rsidRPr="00296259">
        <w:rPr>
          <w:sz w:val="24"/>
          <w:szCs w:val="24"/>
        </w:rPr>
        <w:t>will be used for eggs, prizes, decorations, or refreshments. In return, we would be happy to offer the following benefits as a token of our appreciation:</w:t>
      </w:r>
    </w:p>
    <w:p w14:paraId="3A20CD14" w14:textId="77777777" w:rsidR="005D4023" w:rsidRPr="00296259" w:rsidRDefault="005D4023" w:rsidP="00296259">
      <w:pPr>
        <w:spacing w:after="0"/>
        <w:jc w:val="both"/>
        <w:rPr>
          <w:sz w:val="24"/>
          <w:szCs w:val="24"/>
        </w:rPr>
      </w:pPr>
    </w:p>
    <w:p w14:paraId="2B2ABB17" w14:textId="77777777" w:rsidR="00296259" w:rsidRPr="00296259" w:rsidRDefault="00296259" w:rsidP="00296259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96259">
        <w:rPr>
          <w:sz w:val="24"/>
          <w:szCs w:val="24"/>
        </w:rPr>
        <w:t>Your company logo displayed prominently on event materials (flyers, banners, etc.)</w:t>
      </w:r>
    </w:p>
    <w:p w14:paraId="21581E20" w14:textId="77777777" w:rsidR="00296259" w:rsidRPr="00296259" w:rsidRDefault="00296259" w:rsidP="00296259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96259">
        <w:rPr>
          <w:sz w:val="24"/>
          <w:szCs w:val="24"/>
        </w:rPr>
        <w:t>Recognition on our event social media platforms</w:t>
      </w:r>
    </w:p>
    <w:p w14:paraId="4C887104" w14:textId="77777777" w:rsidR="00296259" w:rsidRPr="005D4023" w:rsidRDefault="00296259" w:rsidP="00296259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96259">
        <w:rPr>
          <w:sz w:val="24"/>
          <w:szCs w:val="24"/>
        </w:rPr>
        <w:t>Acknowledgment during the event through announcements</w:t>
      </w:r>
    </w:p>
    <w:p w14:paraId="7282F7DE" w14:textId="77777777" w:rsidR="005D4023" w:rsidRPr="00296259" w:rsidRDefault="005D4023" w:rsidP="005D4023">
      <w:pPr>
        <w:spacing w:after="0"/>
        <w:ind w:left="720"/>
        <w:jc w:val="both"/>
        <w:rPr>
          <w:sz w:val="24"/>
          <w:szCs w:val="24"/>
        </w:rPr>
      </w:pPr>
    </w:p>
    <w:p w14:paraId="0DB1E4E8" w14:textId="77777777" w:rsidR="00296259" w:rsidRDefault="00296259" w:rsidP="00296259">
      <w:pPr>
        <w:spacing w:after="0"/>
        <w:jc w:val="both"/>
        <w:rPr>
          <w:sz w:val="24"/>
          <w:szCs w:val="24"/>
        </w:rPr>
      </w:pPr>
      <w:r w:rsidRPr="00296259">
        <w:rPr>
          <w:sz w:val="24"/>
          <w:szCs w:val="24"/>
        </w:rPr>
        <w:t>Your support will not only help us provide a memorable experience for the children and families in our community, but it will also demonstrate your company’s commitment to giving back and supporting local initiatives.</w:t>
      </w:r>
    </w:p>
    <w:p w14:paraId="293BF801" w14:textId="77777777" w:rsidR="00F70128" w:rsidRPr="00296259" w:rsidRDefault="00F70128" w:rsidP="00296259">
      <w:pPr>
        <w:spacing w:after="0"/>
        <w:jc w:val="both"/>
        <w:rPr>
          <w:sz w:val="24"/>
          <w:szCs w:val="24"/>
        </w:rPr>
      </w:pPr>
    </w:p>
    <w:p w14:paraId="7CA75558" w14:textId="20DC206C" w:rsidR="00296259" w:rsidRPr="005D4023" w:rsidRDefault="00296259" w:rsidP="00296259">
      <w:pPr>
        <w:spacing w:after="0"/>
        <w:jc w:val="both"/>
        <w:rPr>
          <w:sz w:val="24"/>
          <w:szCs w:val="24"/>
        </w:rPr>
      </w:pPr>
      <w:r w:rsidRPr="00296259">
        <w:rPr>
          <w:sz w:val="24"/>
          <w:szCs w:val="24"/>
        </w:rPr>
        <w:t>If you are interested in donating</w:t>
      </w:r>
      <w:r w:rsidR="00BF3A88">
        <w:rPr>
          <w:sz w:val="24"/>
          <w:szCs w:val="24"/>
        </w:rPr>
        <w:t>, participating,</w:t>
      </w:r>
      <w:r w:rsidRPr="00296259">
        <w:rPr>
          <w:sz w:val="24"/>
          <w:szCs w:val="24"/>
        </w:rPr>
        <w:t xml:space="preserve"> or have any questions, please feel free to contact </w:t>
      </w:r>
      <w:r w:rsidR="005D4023" w:rsidRPr="005D4023">
        <w:rPr>
          <w:sz w:val="24"/>
          <w:szCs w:val="24"/>
        </w:rPr>
        <w:t xml:space="preserve">Township Manager, Tyler Linck, </w:t>
      </w:r>
      <w:r w:rsidRPr="00296259">
        <w:rPr>
          <w:sz w:val="24"/>
          <w:szCs w:val="24"/>
        </w:rPr>
        <w:t xml:space="preserve">directly </w:t>
      </w:r>
      <w:r w:rsidR="005D4023" w:rsidRPr="005D4023">
        <w:rPr>
          <w:sz w:val="24"/>
          <w:szCs w:val="24"/>
        </w:rPr>
        <w:t>at 724-884-0118</w:t>
      </w:r>
      <w:r w:rsidRPr="00296259">
        <w:rPr>
          <w:sz w:val="24"/>
          <w:szCs w:val="24"/>
        </w:rPr>
        <w:t xml:space="preserve"> or via email at </w:t>
      </w:r>
      <w:hyperlink r:id="rId7" w:history="1">
        <w:r w:rsidR="00BF3A88" w:rsidRPr="0017660B">
          <w:rPr>
            <w:rStyle w:val="Hyperlink"/>
            <w:sz w:val="24"/>
            <w:szCs w:val="24"/>
          </w:rPr>
          <w:t>tlinck@southfranklintwp.org</w:t>
        </w:r>
      </w:hyperlink>
      <w:r w:rsidR="00BF3A88">
        <w:rPr>
          <w:sz w:val="24"/>
          <w:szCs w:val="24"/>
        </w:rPr>
        <w:t>.</w:t>
      </w:r>
      <w:r w:rsidRPr="00296259">
        <w:rPr>
          <w:sz w:val="24"/>
          <w:szCs w:val="24"/>
        </w:rPr>
        <w:t xml:space="preserve"> </w:t>
      </w:r>
      <w:r w:rsidR="00BF3A88">
        <w:rPr>
          <w:sz w:val="24"/>
          <w:szCs w:val="24"/>
        </w:rPr>
        <w:t>We are</w:t>
      </w:r>
      <w:r w:rsidRPr="00296259">
        <w:rPr>
          <w:sz w:val="24"/>
          <w:szCs w:val="24"/>
        </w:rPr>
        <w:t xml:space="preserve"> grateful for your consideration and hope to partner with </w:t>
      </w:r>
      <w:r w:rsidR="005D4023" w:rsidRPr="005D4023">
        <w:rPr>
          <w:sz w:val="24"/>
          <w:szCs w:val="24"/>
        </w:rPr>
        <w:t>you</w:t>
      </w:r>
      <w:r w:rsidRPr="00296259">
        <w:rPr>
          <w:sz w:val="24"/>
          <w:szCs w:val="24"/>
        </w:rPr>
        <w:t xml:space="preserve"> for this wonderful event.</w:t>
      </w:r>
    </w:p>
    <w:p w14:paraId="6BAD4D38" w14:textId="77777777" w:rsidR="005D4023" w:rsidRPr="00296259" w:rsidRDefault="005D4023" w:rsidP="00296259">
      <w:pPr>
        <w:spacing w:after="0"/>
        <w:jc w:val="both"/>
        <w:rPr>
          <w:sz w:val="24"/>
          <w:szCs w:val="24"/>
        </w:rPr>
      </w:pPr>
    </w:p>
    <w:p w14:paraId="3A821298" w14:textId="77777777" w:rsidR="00296259" w:rsidRPr="00296259" w:rsidRDefault="00296259" w:rsidP="00296259">
      <w:pPr>
        <w:spacing w:after="0"/>
        <w:jc w:val="both"/>
        <w:rPr>
          <w:sz w:val="24"/>
          <w:szCs w:val="24"/>
        </w:rPr>
      </w:pPr>
      <w:r w:rsidRPr="00296259">
        <w:rPr>
          <w:sz w:val="24"/>
          <w:szCs w:val="24"/>
        </w:rPr>
        <w:t>Thank you for your time and support. We look forward to the opportunity to work together to make this year’s Easter Egg Hunt a resounding success!</w:t>
      </w:r>
    </w:p>
    <w:p w14:paraId="49844BF6" w14:textId="736303B1" w:rsidR="004E12D2" w:rsidRPr="005D4023" w:rsidRDefault="004E12D2" w:rsidP="000B0B87">
      <w:pPr>
        <w:spacing w:after="0"/>
        <w:jc w:val="center"/>
        <w:rPr>
          <w:b/>
          <w:sz w:val="24"/>
          <w:szCs w:val="24"/>
        </w:rPr>
      </w:pPr>
    </w:p>
    <w:p w14:paraId="0A3F11EF" w14:textId="0C3D7071" w:rsidR="004E12D2" w:rsidRPr="005D4023" w:rsidRDefault="004E12D2" w:rsidP="00B03E97">
      <w:pPr>
        <w:spacing w:after="0"/>
        <w:jc w:val="center"/>
        <w:rPr>
          <w:b/>
          <w:sz w:val="24"/>
          <w:szCs w:val="24"/>
        </w:rPr>
      </w:pPr>
      <w:r w:rsidRPr="005D4023">
        <w:rPr>
          <w:b/>
          <w:sz w:val="24"/>
          <w:szCs w:val="24"/>
        </w:rPr>
        <w:t>We wish to thank you in advance for your attention and consideration of this request.</w:t>
      </w:r>
    </w:p>
    <w:p w14:paraId="77C3BB44" w14:textId="3E70400C" w:rsidR="004E12D2" w:rsidRPr="005D4023" w:rsidRDefault="009C2522" w:rsidP="00B03E97">
      <w:pPr>
        <w:spacing w:after="0"/>
        <w:jc w:val="center"/>
        <w:rPr>
          <w:b/>
          <w:sz w:val="24"/>
          <w:szCs w:val="24"/>
        </w:rPr>
      </w:pPr>
      <w:r w:rsidRPr="005D4023">
        <w:rPr>
          <w:b/>
          <w:sz w:val="24"/>
          <w:szCs w:val="24"/>
        </w:rPr>
        <w:t>Robert Leibhart, Chairman</w:t>
      </w:r>
    </w:p>
    <w:p w14:paraId="48FDE67B" w14:textId="74B1B681" w:rsidR="000B0B87" w:rsidRPr="005D4023" w:rsidRDefault="009C2522" w:rsidP="00B03E97">
      <w:pPr>
        <w:spacing w:after="0"/>
        <w:jc w:val="center"/>
        <w:rPr>
          <w:b/>
          <w:sz w:val="24"/>
          <w:szCs w:val="24"/>
        </w:rPr>
      </w:pPr>
      <w:r w:rsidRPr="005D4023">
        <w:rPr>
          <w:b/>
          <w:sz w:val="24"/>
          <w:szCs w:val="24"/>
        </w:rPr>
        <w:t>South Franklin Township</w:t>
      </w:r>
    </w:p>
    <w:sectPr w:rsidR="000B0B87" w:rsidRPr="005D4023" w:rsidSect="007A4A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86CE4"/>
    <w:multiLevelType w:val="multilevel"/>
    <w:tmpl w:val="66C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14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53"/>
    <w:rsid w:val="00027522"/>
    <w:rsid w:val="00094E1E"/>
    <w:rsid w:val="000B0B87"/>
    <w:rsid w:val="000C727D"/>
    <w:rsid w:val="000E6B0E"/>
    <w:rsid w:val="00105FDD"/>
    <w:rsid w:val="0019462F"/>
    <w:rsid w:val="001B3DBE"/>
    <w:rsid w:val="001E1F4A"/>
    <w:rsid w:val="00220CA1"/>
    <w:rsid w:val="00221DDC"/>
    <w:rsid w:val="00296259"/>
    <w:rsid w:val="00296641"/>
    <w:rsid w:val="002A3712"/>
    <w:rsid w:val="002A55FB"/>
    <w:rsid w:val="002D5296"/>
    <w:rsid w:val="003533D0"/>
    <w:rsid w:val="00365594"/>
    <w:rsid w:val="0038284C"/>
    <w:rsid w:val="00421D45"/>
    <w:rsid w:val="00436D23"/>
    <w:rsid w:val="00453115"/>
    <w:rsid w:val="004A1193"/>
    <w:rsid w:val="004E08A9"/>
    <w:rsid w:val="004E12D2"/>
    <w:rsid w:val="005705DC"/>
    <w:rsid w:val="005B5802"/>
    <w:rsid w:val="005D4023"/>
    <w:rsid w:val="006A7B5C"/>
    <w:rsid w:val="006C51C6"/>
    <w:rsid w:val="00757C63"/>
    <w:rsid w:val="00764BB7"/>
    <w:rsid w:val="0079342E"/>
    <w:rsid w:val="00793753"/>
    <w:rsid w:val="007A4AFE"/>
    <w:rsid w:val="007D6690"/>
    <w:rsid w:val="008A2E6E"/>
    <w:rsid w:val="008C036E"/>
    <w:rsid w:val="008E5044"/>
    <w:rsid w:val="00980FC4"/>
    <w:rsid w:val="00982BAD"/>
    <w:rsid w:val="009B4012"/>
    <w:rsid w:val="009B7D2E"/>
    <w:rsid w:val="009C176B"/>
    <w:rsid w:val="009C2522"/>
    <w:rsid w:val="009C730B"/>
    <w:rsid w:val="00A13270"/>
    <w:rsid w:val="00A41A16"/>
    <w:rsid w:val="00AA1B3D"/>
    <w:rsid w:val="00AE58A0"/>
    <w:rsid w:val="00B03E97"/>
    <w:rsid w:val="00B07357"/>
    <w:rsid w:val="00B1424B"/>
    <w:rsid w:val="00B20B83"/>
    <w:rsid w:val="00B8452B"/>
    <w:rsid w:val="00BD02B8"/>
    <w:rsid w:val="00BE4D14"/>
    <w:rsid w:val="00BF3A88"/>
    <w:rsid w:val="00C24B41"/>
    <w:rsid w:val="00C3066D"/>
    <w:rsid w:val="00C412F5"/>
    <w:rsid w:val="00C52595"/>
    <w:rsid w:val="00C95C41"/>
    <w:rsid w:val="00D25182"/>
    <w:rsid w:val="00D4756F"/>
    <w:rsid w:val="00D63C4F"/>
    <w:rsid w:val="00DB06B3"/>
    <w:rsid w:val="00DE400F"/>
    <w:rsid w:val="00DF61D4"/>
    <w:rsid w:val="00E142A4"/>
    <w:rsid w:val="00EA45DF"/>
    <w:rsid w:val="00EF6C17"/>
    <w:rsid w:val="00F14E74"/>
    <w:rsid w:val="00F22B41"/>
    <w:rsid w:val="00F23D28"/>
    <w:rsid w:val="00F70128"/>
    <w:rsid w:val="00FB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5FB025"/>
  <w15:chartTrackingRefBased/>
  <w15:docId w15:val="{415CE876-7E03-493D-A7F0-9B5C3164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B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B8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6259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linck@southfranklintw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CFCC-32C1-4C13-A4E0-D7F45446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Tyler Linck</cp:lastModifiedBy>
  <cp:revision>11</cp:revision>
  <cp:lastPrinted>2022-08-04T20:19:00Z</cp:lastPrinted>
  <dcterms:created xsi:type="dcterms:W3CDTF">2025-02-26T14:29:00Z</dcterms:created>
  <dcterms:modified xsi:type="dcterms:W3CDTF">2025-02-26T14:53:00Z</dcterms:modified>
</cp:coreProperties>
</file>